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听证会报名信息表</w:t>
      </w:r>
    </w:p>
    <w:p>
      <w:pPr>
        <w:spacing w:line="560" w:lineRule="exact"/>
        <w:jc w:val="center"/>
        <w:rPr>
          <w:rFonts w:hint="eastAsia" w:ascii="Times New Roman"/>
        </w:rPr>
      </w:pPr>
      <w:bookmarkStart w:id="0" w:name="_GoBack"/>
      <w:bookmarkEnd w:id="0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2399"/>
        <w:gridCol w:w="1501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姓名</w:t>
            </w:r>
          </w:p>
        </w:tc>
        <w:tc>
          <w:tcPr>
            <w:tcW w:w="2399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性别</w:t>
            </w:r>
          </w:p>
        </w:tc>
        <w:tc>
          <w:tcPr>
            <w:tcW w:w="2761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工作单位</w:t>
            </w:r>
          </w:p>
        </w:tc>
        <w:tc>
          <w:tcPr>
            <w:tcW w:w="2399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职务</w:t>
            </w:r>
          </w:p>
        </w:tc>
        <w:tc>
          <w:tcPr>
            <w:tcW w:w="2761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年龄</w:t>
            </w:r>
          </w:p>
        </w:tc>
        <w:tc>
          <w:tcPr>
            <w:tcW w:w="2399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职业</w:t>
            </w:r>
          </w:p>
        </w:tc>
        <w:tc>
          <w:tcPr>
            <w:tcW w:w="2761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通信地址</w:t>
            </w:r>
          </w:p>
        </w:tc>
        <w:tc>
          <w:tcPr>
            <w:tcW w:w="2399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邮政编码</w:t>
            </w:r>
          </w:p>
        </w:tc>
        <w:tc>
          <w:tcPr>
            <w:tcW w:w="2761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身份证号码</w:t>
            </w:r>
          </w:p>
        </w:tc>
        <w:tc>
          <w:tcPr>
            <w:tcW w:w="2399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联系电话</w:t>
            </w:r>
          </w:p>
        </w:tc>
        <w:tc>
          <w:tcPr>
            <w:tcW w:w="2761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报名类别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□听证代表              □听证旁听人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参加听证会主要理由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8522" w:type="dxa"/>
            <w:gridSpan w:val="4"/>
            <w:vAlign w:val="top"/>
          </w:tcPr>
          <w:p>
            <w:pPr>
              <w:spacing w:before="100" w:beforeAutospacing="1" w:after="100" w:afterAutospacing="1" w:line="560" w:lineRule="exact"/>
              <w:rPr>
                <w:rFonts w:hint="eastAsia" w:ascii="Times New Roman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60" w:lineRule="exact"/>
              <w:rPr>
                <w:rFonts w:hint="eastAsia" w:ascii="Times New Roman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60" w:lineRule="exact"/>
              <w:rPr>
                <w:rFonts w:hint="eastAsia" w:ascii="Times New Roman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60" w:lineRule="exact"/>
              <w:rPr>
                <w:rFonts w:hint="eastAsia"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相关附件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职业或相关资质（如专家）的证明文件</w:t>
            </w:r>
          </w:p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/>
                <w:sz w:val="28"/>
                <w:szCs w:val="28"/>
              </w:rPr>
              <w:t>1、</w:t>
            </w:r>
            <w:r>
              <w:rPr>
                <w:rFonts w:hint="eastAsia" w:asci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/>
                <w:sz w:val="28"/>
                <w:szCs w:val="28"/>
              </w:rPr>
              <w:t>2、</w:t>
            </w:r>
            <w:r>
              <w:rPr>
                <w:rFonts w:hint="eastAsia" w:asci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/>
                <w:sz w:val="28"/>
                <w:szCs w:val="28"/>
              </w:rPr>
              <w:t>3、</w:t>
            </w:r>
          </w:p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</w:tr>
    </w:tbl>
    <w:p>
      <w:pPr>
        <w:jc w:val="left"/>
      </w:pPr>
      <w:r>
        <w:rPr>
          <w:rFonts w:hint="eastAsia" w:ascii="Times New Roman"/>
          <w:sz w:val="21"/>
          <w:szCs w:val="21"/>
        </w:rPr>
        <w:t>说明：此表仅供申请参加《广东省数字经济促进条例（草案）》（征求意见稿）听证会使用。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604030504040204"/>
    <w:charset w:val="01"/>
    <w:family w:val="roman"/>
    <w:pitch w:val="default"/>
    <w:sig w:usb0="00000000" w:usb1="00000000" w:usb2="00000000" w:usb3="00000000" w:csb0="00040001" w:csb1="00000000"/>
  </w:font>
  <w:font w:name="ヒラギノ角ゴ Pro W3">
    <w:altName w:val="Arial Unicode MS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148D3"/>
    <w:rsid w:val="034148D3"/>
    <w:rsid w:val="3D9D63FF"/>
    <w:rsid w:val="60E2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 </Company>
  <Pages>1</Pages>
  <Words>133</Words>
  <Characters>133</Characters>
  <Lines>0</Lines>
  <Paragraphs>0</Paragraphs>
  <ScaleCrop>false</ScaleCrop>
  <LinksUpToDate>false</LinksUpToDate>
  <CharactersWithSpaces>147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2020-09-15T06:39:00Z</dcterms:created>
  <dc:creator> </dc:creator>
  <cp:lastModifiedBy>刘春帆</cp:lastModifiedBy>
  <dcterms:modified xsi:type="dcterms:W3CDTF">2020-09-15T06:39:59Z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