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jc w:val="left"/>
        <w:textAlignment w:val="auto"/>
        <w:rPr>
          <w:rFonts w:hint="eastAsia" w:ascii="黑体" w:hAnsi="宋体" w:eastAsia="黑体" w:cs="黑体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ascii="黑体" w:hAnsi="宋体" w:eastAsia="黑体" w:cs="黑体"/>
          <w:kern w:val="0"/>
          <w:sz w:val="32"/>
          <w:szCs w:val="32"/>
          <w:shd w:val="clear" w:color="auto" w:fill="FFFFFF"/>
          <w:lang w:bidi="ar"/>
        </w:rPr>
        <w:t>附</w:t>
      </w: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FFFFF"/>
          <w:lang w:bidi="ar"/>
        </w:rPr>
        <w:t>件</w:t>
      </w: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  <w:t>2</w:t>
      </w:r>
    </w:p>
    <w:p>
      <w:pPr>
        <w:widowControl/>
        <w:autoSpaceDN w:val="0"/>
        <w:jc w:val="left"/>
      </w:pPr>
    </w:p>
    <w:p>
      <w:pPr>
        <w:widowControl/>
        <w:autoSpaceDN w:val="0"/>
        <w:spacing w:line="560" w:lineRule="exact"/>
        <w:jc w:val="center"/>
        <w:rPr>
          <w:spacing w:val="-11"/>
        </w:rPr>
      </w:pPr>
      <w:r>
        <w:rPr>
          <w:rFonts w:hint="eastAsia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hint="eastAsia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shd w:val="clear" w:color="auto" w:fill="FFFFFF"/>
          <w:lang w:val="en-US" w:eastAsia="zh-CN" w:bidi="ar"/>
        </w:rPr>
        <w:t>工业园区高质量发展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shd w:val="clear" w:color="auto" w:fill="FFFFFF"/>
          <w:lang w:bidi="ar"/>
        </w:rPr>
        <w:t>资金安排额度表</w:t>
      </w:r>
    </w:p>
    <w:p>
      <w:pPr>
        <w:widowControl/>
        <w:autoSpaceDN w:val="0"/>
        <w:spacing w:line="560" w:lineRule="exact"/>
        <w:jc w:val="right"/>
      </w:pPr>
      <w:r>
        <w:rPr>
          <w:rFonts w:ascii="仿宋_GB2312" w:eastAsia="仿宋_GB2312"/>
          <w:sz w:val="32"/>
          <w:szCs w:val="32"/>
          <w:lang w:bidi="ar"/>
        </w:rPr>
        <w:t>单位：万元</w:t>
      </w:r>
    </w:p>
    <w:tbl>
      <w:tblPr>
        <w:tblStyle w:val="4"/>
        <w:tblW w:w="7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3236"/>
        <w:gridCol w:w="3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135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135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shd w:val="clear" w:color="auto" w:fill="FFFFFF"/>
                <w:lang w:bidi="ar"/>
              </w:rPr>
              <w:t>地市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135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eastAsia="zh-CN" w:bidi="ar"/>
              </w:rPr>
              <w:t>拟安排奖补</w:t>
            </w: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韶关市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363.056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乐昌市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8.344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南雄市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343.139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乳源县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始兴县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38.192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翁源县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新丰县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河源市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1226.517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东源县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245.92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和平县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31.825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连平县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龙川县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紫金县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68.135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梅州市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丰顺县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228.72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平远县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五华县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63.095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兴宁市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4.065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海丰县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6.295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江门市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8617.83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恩平市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鹤山市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2026.62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开平市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883.275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台山市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阳江市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3695.4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茂名市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495.533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肇庆市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406.285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封开县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广宁县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清远市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954.5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云浮市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167.83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罗定市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新兴县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0"/>
                <w:szCs w:val="30"/>
                <w:lang w:val="en-US" w:eastAsia="zh-CN" w:bidi="ar"/>
              </w:rPr>
              <w:t>郁南县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135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合计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135"/>
              <w:jc w:val="center"/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20977</w:t>
            </w:r>
          </w:p>
        </w:tc>
      </w:tr>
    </w:tbl>
    <w:p>
      <w:pPr>
        <w:spacing w:line="400" w:lineRule="exact"/>
        <w:rPr>
          <w:rFonts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 PAGE   \* MERGEFORMAT </w:instrText>
    </w:r>
    <w:r>
      <w:rPr>
        <w:rFonts w:hint="eastAsia"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5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 PAGE   \* MERGEFORMAT </w:instrText>
    </w:r>
    <w:r>
      <w:rPr>
        <w:rFonts w:hint="eastAsia"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2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Mzc5ZDQ2MGQ4NDc3ZjllZDcwNTJiYmNjMWIyNjkifQ=="/>
  </w:docVars>
  <w:rsids>
    <w:rsidRoot w:val="72576CA7"/>
    <w:rsid w:val="40736E1D"/>
    <w:rsid w:val="4E905319"/>
    <w:rsid w:val="7257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2023-12-28T02:01:00Z</dcterms:created>
  <dc:creator>陈江峰</dc:creator>
  <cp:lastModifiedBy>陈江峰</cp:lastModifiedBy>
  <dcterms:modified xsi:type="dcterms:W3CDTF">2024-01-02T06:46:30Z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9B1D0954BDEF4D769188F5799B89615B_11</vt:lpwstr>
  </property>
</Properties>
</file>